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473BC7" w:rsidRDefault="00473BC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473BC7">
              <w:rPr>
                <w:color w:val="000000" w:themeColor="text1"/>
                <w:sz w:val="28"/>
                <w:szCs w:val="28"/>
                <w:u w:val="single"/>
              </w:rPr>
              <w:t>24.</w:t>
            </w:r>
            <w:r w:rsidR="009419B8" w:rsidRPr="00473BC7">
              <w:rPr>
                <w:color w:val="000000" w:themeColor="text1"/>
                <w:sz w:val="28"/>
                <w:szCs w:val="28"/>
                <w:u w:val="single"/>
              </w:rPr>
              <w:t>02</w:t>
            </w:r>
            <w:r w:rsidR="003C0616" w:rsidRPr="00473BC7">
              <w:rPr>
                <w:color w:val="000000" w:themeColor="text1"/>
                <w:sz w:val="28"/>
                <w:szCs w:val="28"/>
                <w:u w:val="single"/>
              </w:rPr>
              <w:t>.2022</w:t>
            </w:r>
            <w:r w:rsidR="00695441" w:rsidRPr="00473BC7">
              <w:rPr>
                <w:color w:val="000000" w:themeColor="text1"/>
                <w:sz w:val="28"/>
                <w:szCs w:val="28"/>
                <w:u w:val="single"/>
              </w:rPr>
              <w:t xml:space="preserve"> г.   №</w:t>
            </w:r>
            <w:r w:rsidRPr="00473BC7">
              <w:rPr>
                <w:color w:val="000000" w:themeColor="text1"/>
                <w:sz w:val="28"/>
                <w:szCs w:val="28"/>
                <w:u w:val="single"/>
              </w:rPr>
              <w:t xml:space="preserve"> 19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73BC7">
              <w:rPr>
                <w:color w:val="000000" w:themeColor="text1"/>
                <w:sz w:val="28"/>
                <w:szCs w:val="28"/>
                <w:u w:val="single"/>
              </w:rPr>
              <w:t>-</w:t>
            </w:r>
            <w:r w:rsidR="00695441" w:rsidRPr="00473BC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B1987" w:rsidRPr="00473BC7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EB1987" w:rsidRDefault="00EB1987">
            <w:pPr>
              <w:jc w:val="center"/>
            </w:pPr>
            <w:r>
              <w:t>с. Шестаковка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D50450" w:rsidP="00EB1987">
      <w:pPr>
        <w:rPr>
          <w:sz w:val="28"/>
          <w:szCs w:val="28"/>
        </w:rPr>
      </w:pPr>
      <w:r w:rsidRPr="00D50450">
        <w:rPr>
          <w:noProof/>
        </w:rPr>
        <w:pict>
          <v:line id="Line 5" o:spid="_x0000_s1026" style="position:absolute;z-index:251656192;visibility:visible" from="249.1pt,1.95pt" to="270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Q8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" o:allowincell="f">
            <v:stroke startarrowwidth="narrow" startarrowlength="short" endarrowwidth="narrow" endarrowlength="short"/>
          </v:line>
        </w:pict>
      </w:r>
      <w:r w:rsidRPr="00D50450">
        <w:rPr>
          <w:noProof/>
        </w:rPr>
        <w:pict>
          <v:line id="Line 4" o:spid="_x0000_s1029" style="position:absolute;z-index:251657216;visibility:visible" from="270.45pt,2.95pt" to="270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Yb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5U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" o:allowincell="f">
            <v:stroke startarrowwidth="narrow" startarrowlength="short" endarrowwidth="narrow" endarrowlength="short"/>
          </v:line>
        </w:pict>
      </w:r>
      <w:r w:rsidRPr="00D50450">
        <w:rPr>
          <w:noProof/>
        </w:rPr>
        <w:pict>
          <v:line id="Line 2" o:spid="_x0000_s1028" style="position:absolute;z-index:251658240;visibility:visibl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a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Hp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">
            <v:stroke startarrowwidth="narrow" startarrowlength="short" endarrowwidth="narrow" endarrowlength="short"/>
          </v:line>
        </w:pict>
      </w:r>
      <w:r w:rsidRPr="00D50450">
        <w:rPr>
          <w:noProof/>
        </w:rPr>
        <w:pict>
          <v:line id="Line 3" o:spid="_x0000_s1027" style="position:absolute;z-index:251659264;visibility:visibl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AGZeYg2gAAAAMBAAAPAAAAZHJzL2Rvd25yZXYu&#10;eG1sTI/NTsMwEITvSLyDtUjcqEMFFEKcqvxUcEO05dDbNl6SiHgdxW7j8vQsJziOZjTzTTFPrlMH&#10;GkLr2cDlJANFXHnbcm1gs15e3IIKEdli55kMHCnAvDw9KTC3fuR3OqxiraSEQ44Gmhj7XOtQNeQw&#10;THxPLN6nHxxGkUOt7YCjlLtOT7PsRjtsWRYa7OmxoeprtXcGFi9xdtwun3vGt+/tkx3T68NHMub8&#10;LC3uQUVK8S8Mv/iCDqUw7fyebVCdATkSDVwLvphX0xmoncg70GWh/7OXPwA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AGZeYg2gAAAAMBAAAPAAAAAAAAAAAAAAAAAIMEAABkcnMvZG93&#10;bnJldi54bWxQSwUGAAAAAAQABADzAAAAigUAAAAA&#10;">
            <v:stroke startarrowwidth="narrow" startarrowlength="short" endarrowwidth="narrow" endarrowlength="short"/>
          </v:line>
        </w:pic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>программы «Благоустройство</w:t>
      </w:r>
    </w:p>
    <w:p w:rsidR="000B283F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0B283F">
        <w:rPr>
          <w:sz w:val="28"/>
          <w:szCs w:val="28"/>
        </w:rPr>
        <w:t>муниципального образования</w:t>
      </w:r>
    </w:p>
    <w:p w:rsidR="000B283F" w:rsidRDefault="000B283F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Шестаковский сельсовет Ташлинского района </w:t>
      </w:r>
    </w:p>
    <w:p w:rsidR="00EB1987" w:rsidRDefault="000B283F" w:rsidP="00EB1987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="00EB1987">
        <w:rPr>
          <w:sz w:val="28"/>
          <w:szCs w:val="28"/>
        </w:rPr>
        <w:t xml:space="preserve"> на </w:t>
      </w:r>
      <w:r w:rsidR="008A43C4">
        <w:rPr>
          <w:sz w:val="28"/>
          <w:szCs w:val="28"/>
        </w:rPr>
        <w:t>2019-2024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8A43C4" w:rsidRDefault="008A43C4" w:rsidP="008A43C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123A1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EB1987" w:rsidRDefault="00EB1987" w:rsidP="00EB1987">
      <w:pPr>
        <w:rPr>
          <w:sz w:val="28"/>
          <w:szCs w:val="28"/>
        </w:rPr>
      </w:pPr>
    </w:p>
    <w:p w:rsidR="000B283F" w:rsidRDefault="00EB1987" w:rsidP="000B283F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0B283F">
        <w:rPr>
          <w:sz w:val="28"/>
          <w:szCs w:val="28"/>
        </w:rPr>
        <w:t>Благоустройство территории муниципального образования</w:t>
      </w:r>
    </w:p>
    <w:p w:rsidR="00EB1987" w:rsidRDefault="000B283F" w:rsidP="000B283F">
      <w:pPr>
        <w:rPr>
          <w:sz w:val="28"/>
          <w:szCs w:val="28"/>
        </w:rPr>
      </w:pPr>
      <w:r>
        <w:rPr>
          <w:sz w:val="28"/>
          <w:szCs w:val="28"/>
        </w:rPr>
        <w:t>Шестаковский сельсовет Ташлинского района Оренбургской области на 2019-2024 годы</w:t>
      </w:r>
      <w:r w:rsidR="00EB1987">
        <w:rPr>
          <w:sz w:val="28"/>
          <w:szCs w:val="28"/>
        </w:rPr>
        <w:t>»</w:t>
      </w:r>
      <w:r w:rsidR="00EB1987"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</w:t>
      </w:r>
      <w:r w:rsidR="00695441" w:rsidRPr="00700891">
        <w:rPr>
          <w:color w:val="000000" w:themeColor="text1"/>
          <w:sz w:val="28"/>
          <w:szCs w:val="28"/>
        </w:rPr>
        <w:t>приложению 1,2</w:t>
      </w:r>
      <w:r w:rsidR="0050749B" w:rsidRPr="00700891">
        <w:rPr>
          <w:color w:val="000000" w:themeColor="text1"/>
          <w:sz w:val="28"/>
          <w:szCs w:val="28"/>
        </w:rPr>
        <w:t>,3</w:t>
      </w:r>
      <w:r w:rsidR="00695441" w:rsidRPr="00700891">
        <w:rPr>
          <w:color w:val="000000" w:themeColor="text1"/>
          <w:sz w:val="28"/>
          <w:szCs w:val="28"/>
        </w:rPr>
        <w:t>.</w:t>
      </w:r>
    </w:p>
    <w:p w:rsidR="00EB1987" w:rsidRDefault="00EB1987" w:rsidP="00EB1987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</w:t>
      </w:r>
      <w:r w:rsidR="00473BC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3C0616">
        <w:rPr>
          <w:sz w:val="28"/>
          <w:szCs w:val="28"/>
        </w:rPr>
        <w:t>Халитова Р.И.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E123A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FA1B7C" w:rsidRPr="00473BC7" w:rsidRDefault="003C0616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473BC7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23A1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FA1B7C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</w:t>
      </w:r>
      <w:r w:rsidR="00473BC7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19-</w:t>
      </w:r>
      <w:r w:rsidR="00FA1B7C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</w:t>
      </w:r>
    </w:p>
    <w:p w:rsidR="00FA1B7C" w:rsidRPr="00EB1987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E123A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="003C0616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42162" w:rsidTr="00E123A1">
        <w:trPr>
          <w:trHeight w:hRule="exact" w:val="7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42162" w:rsidTr="00E123A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42162" w:rsidTr="00E123A1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0A60EB" w:rsidTr="00A92239">
        <w:trPr>
          <w:trHeight w:hRule="exact" w:val="16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F42162" w:rsidRDefault="000A60EB" w:rsidP="000A60EB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F42162">
              <w:rPr>
                <w:b/>
                <w:bCs/>
                <w:spacing w:val="-18"/>
              </w:rPr>
              <w:t xml:space="preserve">Муниципальная </w:t>
            </w:r>
            <w:r w:rsidRPr="00F42162">
              <w:rPr>
                <w:b/>
                <w:bCs/>
              </w:rPr>
              <w:t>программа</w:t>
            </w:r>
            <w:bookmarkStart w:id="0" w:name="_GoBack"/>
            <w:bookmarkEnd w:id="0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83F" w:rsidRPr="00A92239" w:rsidRDefault="000B283F" w:rsidP="000B283F">
            <w:pPr>
              <w:rPr>
                <w:b/>
              </w:rPr>
            </w:pPr>
            <w:r w:rsidRPr="00A92239">
              <w:rPr>
                <w:b/>
              </w:rPr>
              <w:t>«Благоустройство территории муниципального образования</w:t>
            </w:r>
          </w:p>
          <w:p w:rsidR="000A60EB" w:rsidRPr="00A92239" w:rsidRDefault="000B283F" w:rsidP="000B283F">
            <w:pPr>
              <w:rPr>
                <w:b/>
              </w:rPr>
            </w:pPr>
            <w:r w:rsidRPr="00A92239">
              <w:rPr>
                <w:b/>
              </w:rPr>
              <w:t>Шестаковский сельсовет Ташлинского района Оренбургской области на 2019-2024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B92DDE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04</w:t>
            </w:r>
            <w:r w:rsidRPr="00B92DDE">
              <w:rPr>
                <w:b/>
                <w:bCs/>
              </w:rPr>
              <w:t>0000000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C46DDB" w:rsidP="000A60E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615FCF" w:rsidP="000A60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615FCF" w:rsidP="000A60EB">
            <w:pPr>
              <w:spacing w:line="276" w:lineRule="auto"/>
              <w:rPr>
                <w:b/>
              </w:rPr>
            </w:pPr>
            <w:r>
              <w:rPr>
                <w:b/>
              </w:rPr>
              <w:t>1062.6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615FCF" w:rsidP="000A60EB">
            <w:pPr>
              <w:spacing w:line="276" w:lineRule="auto"/>
              <w:rPr>
                <w:b/>
              </w:rPr>
            </w:pPr>
            <w:r>
              <w:rPr>
                <w:b/>
              </w:rPr>
              <w:t>1028.9</w:t>
            </w:r>
          </w:p>
        </w:tc>
      </w:tr>
      <w:tr w:rsidR="000A60EB" w:rsidTr="009B7768">
        <w:trPr>
          <w:trHeight w:hRule="exact"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936CA0">
              <w:rPr>
                <w:bCs/>
              </w:rPr>
              <w:t xml:space="preserve">Основное </w:t>
            </w: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rPr>
                <w:color w:val="000000"/>
              </w:rPr>
            </w:pPr>
            <w:r w:rsidRPr="00936CA0">
              <w:rPr>
                <w:color w:val="000000"/>
              </w:rPr>
              <w:t>" Организация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615FCF" w:rsidP="000A60EB">
            <w:pPr>
              <w:jc w:val="center"/>
            </w:pPr>
            <w:r>
              <w:t>12</w:t>
            </w:r>
            <w:r w:rsidR="000A60EB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615FCF" w:rsidP="000A60EB">
            <w:pPr>
              <w:jc w:val="center"/>
            </w:pPr>
            <w:r>
              <w:t>12</w:t>
            </w:r>
            <w:r w:rsidR="000A60EB">
              <w:t>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615FCF" w:rsidP="000A60EB">
            <w:pPr>
              <w:jc w:val="center"/>
            </w:pPr>
            <w:r>
              <w:rPr>
                <w:lang w:val="en-US"/>
              </w:rPr>
              <w:t>12</w:t>
            </w:r>
            <w:r w:rsidR="000A60EB">
              <w:t>,3</w:t>
            </w:r>
          </w:p>
        </w:tc>
      </w:tr>
      <w:tr w:rsidR="000A60EB" w:rsidTr="009B7768">
        <w:trPr>
          <w:trHeight w:hRule="exact" w:val="6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0400390280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3C0616" w:rsidP="000A60EB">
            <w:pPr>
              <w:jc w:val="center"/>
            </w:pPr>
            <w:r>
              <w:t>12</w:t>
            </w:r>
            <w:r w:rsidR="000A60EB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615FCF" w:rsidP="000A60EB">
            <w:pPr>
              <w:jc w:val="center"/>
            </w:pPr>
            <w:r>
              <w:t>12</w:t>
            </w:r>
            <w:r w:rsidR="000A60EB">
              <w:t>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615FCF" w:rsidP="000A60EB">
            <w:pPr>
              <w:jc w:val="center"/>
            </w:pPr>
            <w:r>
              <w:t>12.3</w:t>
            </w:r>
          </w:p>
        </w:tc>
      </w:tr>
      <w:tr w:rsidR="000A60EB" w:rsidTr="0006395A">
        <w:trPr>
          <w:trHeight w:hRule="exact" w:val="7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0EB" w:rsidRDefault="000A60EB" w:rsidP="000A60EB">
            <w:pPr>
              <w:rPr>
                <w:color w:val="000000"/>
              </w:rPr>
            </w:pPr>
            <w:r w:rsidRPr="00936CA0">
              <w:rPr>
                <w:color w:val="000000"/>
              </w:rPr>
              <w:t>"Прочие мероприятия по благоустройству территорий сельскогопоселения"</w:t>
            </w:r>
          </w:p>
          <w:p w:rsidR="003C0616" w:rsidRDefault="003C0616" w:rsidP="000A60EB">
            <w:pPr>
              <w:rPr>
                <w:color w:val="000000"/>
              </w:rPr>
            </w:pPr>
          </w:p>
          <w:p w:rsidR="003C0616" w:rsidRDefault="003C0616" w:rsidP="000A60EB">
            <w:pPr>
              <w:rPr>
                <w:color w:val="000000"/>
              </w:rPr>
            </w:pPr>
          </w:p>
          <w:p w:rsidR="003C0616" w:rsidRDefault="003C0616" w:rsidP="000A60EB">
            <w:pPr>
              <w:rPr>
                <w:color w:val="000000"/>
              </w:rPr>
            </w:pPr>
          </w:p>
          <w:p w:rsidR="003C0616" w:rsidRDefault="003C0616" w:rsidP="000A60EB">
            <w:pPr>
              <w:rPr>
                <w:color w:val="000000"/>
              </w:rPr>
            </w:pPr>
          </w:p>
          <w:p w:rsidR="003C0616" w:rsidRPr="00936CA0" w:rsidRDefault="003C0616" w:rsidP="000A60EB">
            <w:pPr>
              <w:rPr>
                <w:color w:val="000000"/>
              </w:rPr>
            </w:pPr>
          </w:p>
          <w:p w:rsidR="000A60EB" w:rsidRPr="00936CA0" w:rsidRDefault="000A60EB" w:rsidP="000A60E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400400000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Default="00C46DDB" w:rsidP="000A60EB">
            <w:pPr>
              <w:shd w:val="clear" w:color="auto" w:fill="FFFFFF"/>
              <w:spacing w:line="276" w:lineRule="auto"/>
              <w:jc w:val="center"/>
            </w:pPr>
            <w:r>
              <w:t>10</w:t>
            </w:r>
            <w:r w:rsidR="000A60EB">
              <w:t>,0</w:t>
            </w:r>
          </w:p>
          <w:p w:rsidR="003C0616" w:rsidRDefault="003C0616" w:rsidP="000A60EB">
            <w:pPr>
              <w:shd w:val="clear" w:color="auto" w:fill="FFFFFF"/>
              <w:spacing w:line="276" w:lineRule="auto"/>
              <w:jc w:val="center"/>
            </w:pPr>
          </w:p>
          <w:p w:rsidR="003C0616" w:rsidRDefault="003C0616" w:rsidP="000A60EB">
            <w:pPr>
              <w:shd w:val="clear" w:color="auto" w:fill="FFFFFF"/>
              <w:spacing w:line="276" w:lineRule="auto"/>
              <w:jc w:val="center"/>
            </w:pPr>
          </w:p>
          <w:p w:rsidR="003C0616" w:rsidRDefault="003C0616" w:rsidP="000A60EB">
            <w:pPr>
              <w:shd w:val="clear" w:color="auto" w:fill="FFFFFF"/>
              <w:spacing w:line="276" w:lineRule="auto"/>
              <w:jc w:val="center"/>
            </w:pPr>
          </w:p>
          <w:p w:rsidR="003C0616" w:rsidRPr="000D2700" w:rsidRDefault="003C0616" w:rsidP="000A60EB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615FCF" w:rsidP="000A60EB">
            <w:pPr>
              <w:shd w:val="clear" w:color="auto" w:fill="FFFFFF"/>
              <w:spacing w:line="276" w:lineRule="auto"/>
              <w:jc w:val="center"/>
            </w:pPr>
            <w:r>
              <w:t>107.6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615FCF" w:rsidP="000A60EB">
            <w:pPr>
              <w:shd w:val="clear" w:color="auto" w:fill="FFFFFF"/>
              <w:spacing w:line="276" w:lineRule="auto"/>
              <w:jc w:val="center"/>
            </w:pPr>
            <w:r>
              <w:t>107.6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C46DDB" w:rsidP="000A60EB">
            <w:pPr>
              <w:shd w:val="clear" w:color="auto" w:fill="FFFFFF"/>
              <w:spacing w:line="276" w:lineRule="auto"/>
              <w:jc w:val="center"/>
            </w:pPr>
            <w:r>
              <w:t>107.5</w:t>
            </w:r>
          </w:p>
        </w:tc>
      </w:tr>
      <w:tr w:rsidR="0006395A" w:rsidTr="0006395A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Pr="00936CA0" w:rsidRDefault="0006395A" w:rsidP="0006395A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Pr="00936CA0" w:rsidRDefault="0006395A" w:rsidP="0006395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Pr="009A010C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0D2700" w:rsidRDefault="0006395A" w:rsidP="0006395A">
            <w:pPr>
              <w:shd w:val="clear" w:color="auto" w:fill="FFFFFF"/>
              <w:spacing w:line="276" w:lineRule="auto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0D2700" w:rsidRDefault="0006395A" w:rsidP="0006395A">
            <w:pPr>
              <w:shd w:val="clear" w:color="auto" w:fill="FFFFFF"/>
              <w:spacing w:line="276" w:lineRule="auto"/>
              <w:ind w:left="235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0D2700" w:rsidRDefault="0006395A" w:rsidP="0006395A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0400491290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06395A" w:rsidP="0006395A">
            <w:pPr>
              <w:shd w:val="clear" w:color="auto" w:fill="FFFFFF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99.0</w:t>
            </w:r>
          </w:p>
        </w:tc>
      </w:tr>
      <w:tr w:rsidR="0006395A" w:rsidTr="0006395A">
        <w:trPr>
          <w:trHeight w:hRule="exact" w:val="7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5A" w:rsidRPr="00936CA0" w:rsidRDefault="0006395A" w:rsidP="0006395A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Default="0006395A" w:rsidP="0006395A">
            <w:pPr>
              <w:autoSpaceDE w:val="0"/>
              <w:autoSpaceDN w:val="0"/>
              <w:adjustRightInd w:val="0"/>
              <w:jc w:val="both"/>
            </w:pPr>
            <w:r w:rsidRPr="00031278">
              <w:t>Санитарная очистка и уборка территории: сбор и удаление бытовых отходов, уборка улиц</w:t>
            </w:r>
          </w:p>
          <w:p w:rsidR="0006395A" w:rsidRDefault="0006395A" w:rsidP="0006395A">
            <w:pPr>
              <w:autoSpaceDE w:val="0"/>
              <w:autoSpaceDN w:val="0"/>
              <w:adjustRightInd w:val="0"/>
              <w:jc w:val="both"/>
            </w:pPr>
          </w:p>
          <w:p w:rsidR="0006395A" w:rsidRDefault="0006395A" w:rsidP="0006395A">
            <w:pPr>
              <w:autoSpaceDE w:val="0"/>
              <w:autoSpaceDN w:val="0"/>
              <w:adjustRightInd w:val="0"/>
              <w:jc w:val="both"/>
            </w:pPr>
          </w:p>
          <w:p w:rsidR="0006395A" w:rsidRPr="00031278" w:rsidRDefault="0006395A" w:rsidP="000639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06395A" w:rsidRPr="009A010C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0D2700" w:rsidRDefault="0006395A" w:rsidP="0006395A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5A" w:rsidRPr="000D2700" w:rsidRDefault="0006395A" w:rsidP="0006395A">
            <w:pPr>
              <w:shd w:val="clear" w:color="auto" w:fill="FFFFFF"/>
              <w:ind w:left="235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5A" w:rsidRPr="000D2700" w:rsidRDefault="0006395A" w:rsidP="0006395A">
            <w:pPr>
              <w:shd w:val="clear" w:color="auto" w:fill="FFFFFF"/>
              <w:ind w:left="302"/>
              <w:jc w:val="center"/>
            </w:pPr>
            <w:r w:rsidRPr="000D2700">
              <w:t>0</w:t>
            </w:r>
            <w:r>
              <w:t>400493290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C46DDB" w:rsidP="0006395A">
            <w:pPr>
              <w:shd w:val="clear" w:color="auto" w:fill="FFFFFF"/>
              <w:jc w:val="center"/>
            </w:pPr>
            <w:r>
              <w:t>10</w:t>
            </w:r>
            <w:r w:rsidR="0006395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615FCF" w:rsidP="0006395A">
            <w:pPr>
              <w:shd w:val="clear" w:color="auto" w:fill="FFFFFF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615FCF" w:rsidP="0006395A">
            <w:pPr>
              <w:shd w:val="clear" w:color="auto" w:fill="FFFFFF"/>
              <w:jc w:val="center"/>
            </w:pPr>
            <w:r>
              <w:t>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C46DDB" w:rsidP="0006395A">
            <w:pPr>
              <w:shd w:val="clear" w:color="auto" w:fill="FFFFFF"/>
              <w:jc w:val="center"/>
            </w:pPr>
            <w:r>
              <w:t>8,5</w:t>
            </w:r>
          </w:p>
        </w:tc>
      </w:tr>
      <w:tr w:rsidR="0006395A" w:rsidTr="0006395A">
        <w:trPr>
          <w:trHeight w:hRule="exact" w:val="16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Pr="00936CA0" w:rsidRDefault="0006395A" w:rsidP="0006395A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06395A" w:rsidRPr="00936CA0" w:rsidRDefault="0006395A" w:rsidP="0006395A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3</w:t>
            </w:r>
          </w:p>
          <w:p w:rsidR="0006395A" w:rsidRPr="00936CA0" w:rsidRDefault="0006395A" w:rsidP="0006395A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395A" w:rsidRPr="0006395A" w:rsidRDefault="0006395A" w:rsidP="0006395A">
            <w:pPr>
              <w:rPr>
                <w:bCs/>
              </w:rPr>
            </w:pPr>
            <w:r w:rsidRPr="0006395A">
              <w:rPr>
                <w:bCs/>
              </w:rPr>
              <w:t xml:space="preserve">Основное мероприятие " Реализация инициативного проекта "Устройство ограждения территории кладбища </w:t>
            </w:r>
            <w:proofErr w:type="spellStart"/>
            <w:r w:rsidRPr="0006395A">
              <w:rPr>
                <w:bCs/>
              </w:rPr>
              <w:t>с.БашировоТашлинского</w:t>
            </w:r>
            <w:proofErr w:type="spellEnd"/>
            <w:r w:rsidRPr="0006395A">
              <w:rPr>
                <w:bCs/>
              </w:rPr>
              <w:t xml:space="preserve"> района Оренбургской области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06395A" w:rsidRPr="009A010C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06395A" w:rsidP="0006395A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06395A" w:rsidP="0006395A">
            <w:pPr>
              <w:shd w:val="clear" w:color="auto" w:fill="FFFFFF"/>
              <w:ind w:left="235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ind w:left="302"/>
              <w:jc w:val="center"/>
              <w:rPr>
                <w:lang w:val="en-US"/>
              </w:rPr>
            </w:pPr>
            <w:r>
              <w:t>040П</w:t>
            </w:r>
            <w:r>
              <w:rPr>
                <w:lang w:val="en-US"/>
              </w:rPr>
              <w:t>5S1412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C46DDB" w:rsidP="0006395A">
            <w:pPr>
              <w:shd w:val="clear" w:color="auto" w:fill="FFFFFF"/>
              <w:jc w:val="center"/>
            </w:pPr>
            <w:r>
              <w:t>988,1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942.7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942.7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909.1</w:t>
            </w:r>
          </w:p>
        </w:tc>
      </w:tr>
      <w:tr w:rsidR="0006395A" w:rsidTr="0006395A">
        <w:trPr>
          <w:trHeight w:hRule="exact" w:val="5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Default="0006395A" w:rsidP="0006395A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95A" w:rsidRDefault="0006395A" w:rsidP="00063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инициативного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06395A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06395A" w:rsidRPr="009A010C" w:rsidRDefault="0006395A" w:rsidP="0006395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06395A" w:rsidP="0006395A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06395A" w:rsidP="0006395A">
            <w:pPr>
              <w:shd w:val="clear" w:color="auto" w:fill="FFFFFF"/>
              <w:ind w:left="235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0D2700" w:rsidRDefault="00615FCF" w:rsidP="0006395A">
            <w:pPr>
              <w:shd w:val="clear" w:color="auto" w:fill="FFFFFF"/>
              <w:ind w:left="302"/>
              <w:jc w:val="center"/>
            </w:pPr>
            <w:r>
              <w:t>040П</w:t>
            </w:r>
            <w:r>
              <w:rPr>
                <w:lang w:val="en-US"/>
              </w:rPr>
              <w:t>5S1412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Default="00C46DDB" w:rsidP="0006395A">
            <w:pPr>
              <w:shd w:val="clear" w:color="auto" w:fill="FFFFFF"/>
              <w:jc w:val="center"/>
            </w:pPr>
            <w:r>
              <w:t>988,1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942.7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942.7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5A" w:rsidRPr="00615FCF" w:rsidRDefault="00615FCF" w:rsidP="0006395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909.1</w:t>
            </w:r>
          </w:p>
        </w:tc>
      </w:tr>
    </w:tbl>
    <w:p w:rsidR="00F42162" w:rsidRDefault="00F42162" w:rsidP="00A848CD"/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3A1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A848CD" w:rsidRPr="00473BC7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C0616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3BC7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23A1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3C0616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</w:t>
      </w:r>
      <w:r w:rsidR="00473BC7"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>19-</w:t>
      </w:r>
      <w:r w:rsidRPr="0047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</w:t>
      </w:r>
    </w:p>
    <w:p w:rsidR="00A848CD" w:rsidRPr="00EB1987" w:rsidRDefault="00A848CD" w:rsidP="00A848CD">
      <w:pPr>
        <w:spacing w:line="228" w:lineRule="auto"/>
        <w:jc w:val="center"/>
        <w:rPr>
          <w:sz w:val="28"/>
          <w:szCs w:val="28"/>
        </w:rPr>
      </w:pPr>
    </w:p>
    <w:p w:rsidR="00A848CD" w:rsidRPr="00560FAE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FAE">
        <w:rPr>
          <w:b/>
          <w:sz w:val="28"/>
          <w:szCs w:val="28"/>
        </w:rPr>
        <w:t>СВЕДЕНИЯ</w:t>
      </w:r>
    </w:p>
    <w:p w:rsidR="00A848CD" w:rsidRPr="00560FAE" w:rsidRDefault="00A848CD" w:rsidP="00A848CD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560FA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560FAE">
        <w:rPr>
          <w:rFonts w:ascii="Times New Roman" w:hAnsi="Times New Roman" w:cs="Times New Roman"/>
          <w:b/>
          <w:sz w:val="28"/>
          <w:szCs w:val="28"/>
        </w:rPr>
        <w:t>««Об утверждении муниципальной  программы «Благоустройство территории Ше</w:t>
      </w:r>
      <w:r w:rsidR="00062068">
        <w:rPr>
          <w:rFonts w:ascii="Times New Roman" w:hAnsi="Times New Roman" w:cs="Times New Roman"/>
          <w:b/>
          <w:sz w:val="28"/>
          <w:szCs w:val="28"/>
        </w:rPr>
        <w:t>стаковского  сельсовета на  2019 – 2024</w:t>
      </w:r>
      <w:r w:rsidRPr="00560F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848CD" w:rsidRPr="00560FAE" w:rsidRDefault="00A848CD" w:rsidP="00A848CD">
      <w:pPr>
        <w:spacing w:after="298" w:line="1" w:lineRule="exact"/>
        <w:rPr>
          <w:b/>
          <w:sz w:val="28"/>
        </w:rPr>
      </w:pPr>
    </w:p>
    <w:p w:rsidR="00A848CD" w:rsidRDefault="00A848CD" w:rsidP="00A848CD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2"/>
        <w:gridCol w:w="8"/>
        <w:gridCol w:w="1551"/>
        <w:gridCol w:w="1699"/>
        <w:gridCol w:w="1982"/>
        <w:gridCol w:w="13"/>
        <w:gridCol w:w="1255"/>
        <w:gridCol w:w="1292"/>
        <w:gridCol w:w="1564"/>
        <w:gridCol w:w="10"/>
      </w:tblGrid>
      <w:tr w:rsidR="00E403C9" w:rsidRPr="00762F1F" w:rsidTr="008F2ED4">
        <w:trPr>
          <w:gridAfter w:val="1"/>
          <w:wAfter w:w="10" w:type="dxa"/>
          <w:trHeight w:val="113"/>
        </w:trPr>
        <w:tc>
          <w:tcPr>
            <w:tcW w:w="675" w:type="dxa"/>
            <w:vMerge w:val="restart"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3C9" w:rsidRPr="00762F1F" w:rsidTr="008F2ED4">
        <w:trPr>
          <w:gridAfter w:val="1"/>
          <w:wAfter w:w="10" w:type="dxa"/>
          <w:trHeight w:val="503"/>
        </w:trPr>
        <w:tc>
          <w:tcPr>
            <w:tcW w:w="675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E403C9" w:rsidRPr="00762F1F" w:rsidTr="008F2ED4">
        <w:trPr>
          <w:gridAfter w:val="1"/>
          <w:wAfter w:w="10" w:type="dxa"/>
          <w:trHeight w:val="2260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c>
          <w:tcPr>
            <w:tcW w:w="15431" w:type="dxa"/>
            <w:gridSpan w:val="11"/>
            <w:tcBorders>
              <w:bottom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c>
          <w:tcPr>
            <w:tcW w:w="15431" w:type="dxa"/>
            <w:gridSpan w:val="11"/>
            <w:tcBorders>
              <w:top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A848CD" w:rsidRPr="00ED2B05" w:rsidRDefault="00A848CD" w:rsidP="00E123A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r>
              <w:t>км.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A848CD" w:rsidRPr="0062071E" w:rsidRDefault="00A848CD" w:rsidP="00E123A1">
            <w:pPr>
              <w:spacing w:before="100" w:beforeAutospacing="1" w:after="100" w:afterAutospacing="1"/>
            </w:pPr>
            <w:r w:rsidRPr="003A410B">
              <w:t>Количество приобретенных светильников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0" w:type="dxa"/>
            <w:gridSpan w:val="7"/>
            <w:tcBorders>
              <w:righ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C9" w:rsidRDefault="00E403C9" w:rsidP="00E403C9">
            <w:pPr>
              <w:pStyle w:val="ConsPlusNormal0"/>
              <w:widowControl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Основное </w:t>
            </w:r>
            <w:r w:rsidRPr="00F63B87">
              <w:rPr>
                <w:rFonts w:ascii="Times New Roman" w:hAnsi="Times New Roman" w:cs="Times New Roman"/>
                <w:b/>
              </w:rPr>
              <w:t>мероприятие «Озеленение территорий  общего пользования»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nil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jc w:val="center"/>
            </w:pP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nil"/>
            </w:tcBorders>
          </w:tcPr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«Содержание мест захоронения»</w:t>
            </w:r>
          </w:p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A848CD" w:rsidRPr="003A410B" w:rsidRDefault="00A848CD" w:rsidP="00E123A1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  <w:trHeight w:val="586"/>
        </w:trPr>
        <w:tc>
          <w:tcPr>
            <w:tcW w:w="675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расчищенной территории кладбищ в поселении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48CD" w:rsidRDefault="00A848CD" w:rsidP="00E123A1">
            <w:r>
              <w:t>кв.м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jc w:val="center"/>
            </w:pPr>
            <w:r w:rsidRPr="00E403C9">
              <w:t>50162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3A410B">
              <w:t>т.д</w:t>
            </w:r>
            <w:proofErr w:type="spellEnd"/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9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</w:t>
            </w: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>Количество установленных элементов благоустройства (лавочек, баннеров, контейнеров, вазонов, и т.д</w:t>
            </w:r>
            <w:r>
              <w:t>.</w:t>
            </w:r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окрашенных, отремонтированных остановок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9D470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9D470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3A410B">
              <w:t>сухостойких</w:t>
            </w:r>
            <w:proofErr w:type="spellEnd"/>
            <w:r w:rsidRPr="003A410B">
              <w:t xml:space="preserve"> деревьев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4879CC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4879CC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rPr>
                <w:rFonts w:eastAsia="Calibri"/>
              </w:rPr>
              <w:t>Протяженность расчищенной территории  мест складирования ТБО (</w:t>
            </w:r>
            <w:proofErr w:type="spellStart"/>
            <w:r w:rsidRPr="003A410B">
              <w:rPr>
                <w:rFonts w:eastAsia="Calibri"/>
              </w:rPr>
              <w:t>обваловка</w:t>
            </w:r>
            <w:proofErr w:type="spellEnd"/>
            <w:r w:rsidRPr="003A410B">
              <w:rPr>
                <w:rFonts w:eastAsia="Calibri"/>
              </w:rPr>
              <w:t xml:space="preserve"> свалок)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rPr>
                <w:rFonts w:eastAsia="Calibri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Количество оборудованных скважин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  <w:trHeight w:val="405"/>
        </w:trPr>
        <w:tc>
          <w:tcPr>
            <w:tcW w:w="675" w:type="dxa"/>
            <w:tcBorders>
              <w:bottom w:val="single" w:sz="4" w:space="0" w:color="auto"/>
            </w:tcBorders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8F2ED4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4" w:rsidRPr="00762F1F" w:rsidTr="00DB3852">
        <w:trPr>
          <w:gridAfter w:val="1"/>
          <w:wAfter w:w="10" w:type="dxa"/>
          <w:trHeight w:val="270"/>
        </w:trPr>
        <w:tc>
          <w:tcPr>
            <w:tcW w:w="1542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4"/>
                <w:szCs w:val="24"/>
              </w:rPr>
              <w:t>Основное мероприятие «</w:t>
            </w:r>
            <w:r w:rsidRPr="00AE0314">
              <w:rPr>
                <w:b/>
                <w:bCs/>
                <w:sz w:val="24"/>
                <w:szCs w:val="24"/>
              </w:rPr>
              <w:t>Реализация инициативного проекта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8F2ED4" w:rsidRPr="003A410B" w:rsidRDefault="008F2ED4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4" w:rsidRPr="00762F1F" w:rsidTr="008F2ED4">
        <w:trPr>
          <w:gridAfter w:val="1"/>
          <w:wAfter w:w="10" w:type="dxa"/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Pr="0006393F" w:rsidRDefault="008F2ED4" w:rsidP="008F2ED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 огражденных</w:t>
            </w:r>
            <w:r w:rsidR="00473BC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территирий</w:t>
            </w:r>
            <w:proofErr w:type="spellEnd"/>
            <w:r>
              <w:rPr>
                <w:color w:val="000000"/>
              </w:rPr>
              <w:t xml:space="preserve"> кладбищ на территории поселения в рамках инициативных проектов</w:t>
            </w:r>
          </w:p>
          <w:p w:rsidR="008F2ED4" w:rsidRDefault="008F2ED4" w:rsidP="008F2E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D4" w:rsidRDefault="008F2ED4" w:rsidP="008F2E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ED4" w:rsidRDefault="008F2ED4" w:rsidP="008F2E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Pr="003A410B" w:rsidRDefault="008F2ED4" w:rsidP="008F2ED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4" w:rsidRPr="00762F1F" w:rsidTr="008F2ED4">
        <w:trPr>
          <w:gridAfter w:val="1"/>
          <w:wAfter w:w="10" w:type="dxa"/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8F2ED4" w:rsidRPr="0006393F" w:rsidRDefault="008F2ED4" w:rsidP="008F2ED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8F2ED4" w:rsidRDefault="008F2ED4" w:rsidP="008F2ED4">
            <w:pPr>
              <w:jc w:val="both"/>
            </w:pPr>
            <w:r>
              <w:t>Доля завершенных проектов развития общественной инфраструктуры, основанных на местных инициативах, в общем количестве таких проектов</w:t>
            </w:r>
          </w:p>
          <w:p w:rsidR="008F2ED4" w:rsidRDefault="008F2ED4" w:rsidP="008F2E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F2ED4" w:rsidRDefault="008F2ED4" w:rsidP="008F2ED4">
            <w:pPr>
              <w:jc w:val="center"/>
            </w:pPr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8F2ED4" w:rsidRDefault="008F2ED4" w:rsidP="008F2ED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8F2ED4" w:rsidRDefault="008F2ED4" w:rsidP="008F2E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2ED4" w:rsidRDefault="008F2ED4" w:rsidP="008F2ED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8F2ED4" w:rsidRDefault="008F2ED4" w:rsidP="008F2ED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8F2ED4" w:rsidRPr="003A410B" w:rsidRDefault="008F2ED4" w:rsidP="008F2ED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CD" w:rsidRDefault="00A848CD" w:rsidP="00A848CD"/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14772" w:type="dxa"/>
        <w:tblInd w:w="78" w:type="dxa"/>
        <w:tblLayout w:type="fixed"/>
        <w:tblLook w:val="04A0"/>
      </w:tblPr>
      <w:tblGrid>
        <w:gridCol w:w="15"/>
        <w:gridCol w:w="2541"/>
        <w:gridCol w:w="168"/>
        <w:gridCol w:w="2835"/>
        <w:gridCol w:w="249"/>
        <w:gridCol w:w="1289"/>
        <w:gridCol w:w="1013"/>
        <w:gridCol w:w="765"/>
        <w:gridCol w:w="943"/>
        <w:gridCol w:w="418"/>
        <w:gridCol w:w="1418"/>
        <w:gridCol w:w="406"/>
        <w:gridCol w:w="1978"/>
        <w:gridCol w:w="734"/>
      </w:tblGrid>
      <w:tr w:rsidR="005B4A06" w:rsidRPr="00473BC7" w:rsidTr="00F81A76">
        <w:trPr>
          <w:gridBefore w:val="1"/>
          <w:wBefore w:w="15" w:type="dxa"/>
          <w:trHeight w:val="649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473BC7" w:rsidRDefault="005B4A06" w:rsidP="00E123A1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  <w:p w:rsidR="005B4A06" w:rsidRPr="00473BC7" w:rsidRDefault="005B4A06" w:rsidP="007703C5">
            <w:pPr>
              <w:jc w:val="right"/>
              <w:rPr>
                <w:bCs/>
                <w:color w:val="000000" w:themeColor="text1"/>
                <w:sz w:val="36"/>
                <w:szCs w:val="36"/>
              </w:rPr>
            </w:pPr>
            <w:r w:rsidRPr="00473BC7">
              <w:rPr>
                <w:bCs/>
                <w:color w:val="000000" w:themeColor="text1"/>
                <w:sz w:val="36"/>
                <w:szCs w:val="36"/>
              </w:rPr>
              <w:t>Приложение № 3</w:t>
            </w:r>
          </w:p>
          <w:p w:rsidR="005B4A06" w:rsidRPr="00473BC7" w:rsidRDefault="005B4A06" w:rsidP="007703C5">
            <w:pPr>
              <w:jc w:val="right"/>
              <w:rPr>
                <w:bCs/>
                <w:color w:val="000000" w:themeColor="text1"/>
                <w:sz w:val="36"/>
                <w:szCs w:val="36"/>
              </w:rPr>
            </w:pPr>
            <w:r w:rsidRPr="00473BC7">
              <w:rPr>
                <w:bCs/>
                <w:color w:val="000000" w:themeColor="text1"/>
                <w:sz w:val="36"/>
                <w:szCs w:val="36"/>
              </w:rPr>
              <w:t>к постановлению администрации</w:t>
            </w:r>
          </w:p>
          <w:p w:rsidR="005B4A06" w:rsidRPr="00473BC7" w:rsidRDefault="005B4A06" w:rsidP="007703C5">
            <w:pPr>
              <w:jc w:val="right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473BC7">
              <w:rPr>
                <w:bCs/>
                <w:color w:val="000000" w:themeColor="text1"/>
                <w:sz w:val="36"/>
                <w:szCs w:val="36"/>
              </w:rPr>
              <w:t>Шестаковского сельсовета</w:t>
            </w:r>
          </w:p>
          <w:p w:rsidR="005B4A06" w:rsidRPr="00473BC7" w:rsidRDefault="003C0616" w:rsidP="007703C5">
            <w:pPr>
              <w:jc w:val="right"/>
              <w:rPr>
                <w:bCs/>
                <w:color w:val="000000" w:themeColor="text1"/>
                <w:sz w:val="36"/>
                <w:szCs w:val="36"/>
              </w:rPr>
            </w:pPr>
            <w:r w:rsidRPr="00473BC7">
              <w:rPr>
                <w:bCs/>
                <w:color w:val="000000" w:themeColor="text1"/>
                <w:sz w:val="36"/>
                <w:szCs w:val="36"/>
              </w:rPr>
              <w:t>от 2</w:t>
            </w:r>
            <w:r w:rsidR="00473BC7" w:rsidRPr="00473BC7">
              <w:rPr>
                <w:bCs/>
                <w:color w:val="000000" w:themeColor="text1"/>
                <w:sz w:val="36"/>
                <w:szCs w:val="36"/>
              </w:rPr>
              <w:t>4</w:t>
            </w:r>
            <w:r w:rsidRPr="00473BC7">
              <w:rPr>
                <w:bCs/>
                <w:color w:val="000000" w:themeColor="text1"/>
                <w:sz w:val="36"/>
                <w:szCs w:val="36"/>
              </w:rPr>
              <w:t>.02.2022 №</w:t>
            </w:r>
            <w:r w:rsidR="00473BC7" w:rsidRPr="00473BC7">
              <w:rPr>
                <w:bCs/>
                <w:color w:val="000000" w:themeColor="text1"/>
                <w:sz w:val="36"/>
                <w:szCs w:val="36"/>
              </w:rPr>
              <w:t>19</w:t>
            </w:r>
            <w:r w:rsidRPr="00473BC7">
              <w:rPr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5B4A06" w:rsidRPr="00473BC7">
              <w:rPr>
                <w:bCs/>
                <w:color w:val="000000" w:themeColor="text1"/>
                <w:sz w:val="36"/>
                <w:szCs w:val="36"/>
              </w:rPr>
              <w:t>-п</w:t>
            </w:r>
          </w:p>
          <w:p w:rsidR="005B4A06" w:rsidRPr="00473BC7" w:rsidRDefault="005B4A06" w:rsidP="00E123A1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  <w:p w:rsidR="005B4A06" w:rsidRPr="00473BC7" w:rsidRDefault="005B4A06" w:rsidP="00E123A1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B4A06" w:rsidRPr="00E123A1" w:rsidTr="00F81A76">
        <w:trPr>
          <w:gridBefore w:val="1"/>
          <w:wBefore w:w="15" w:type="dxa"/>
          <w:trHeight w:val="119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2"/>
        </w:trPr>
        <w:tc>
          <w:tcPr>
            <w:tcW w:w="88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140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3C06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"Благоустройство территории </w:t>
            </w:r>
            <w:r w:rsidR="003C061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муниципального образования Шестаковский   сельсовет Ташлинского района Оренбургской области  на 2019-2024 год»</w:t>
            </w:r>
          </w:p>
          <w:p w:rsidR="00F81A76" w:rsidRPr="00F81A76" w:rsidRDefault="00F81A76" w:rsidP="003C06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9504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9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4B67F5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</w:t>
            </w:r>
          </w:p>
          <w:p w:rsidR="00F81A76" w:rsidRPr="00F81A76" w:rsidRDefault="00F81A76" w:rsidP="004B67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 Шестаковский сельсовет»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3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 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организация уличного освещения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2._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порядку;;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благоустройства.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 обеспечение  первичных мер  пожарной безопасности в границах поселения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территориях, ликвидация свалок бытового мусора;.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4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473BC7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Коэффициент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10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00"/>
        </w:trPr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25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Протяженность электросетей уличного освещения;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59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Количество приобретенных светильников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62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Значение показателя (индикатора) фактически достигнутое на конец </w:t>
            </w: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Индикатор3 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 Площадь расчищенной территории кладбищ в поселении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50162кв.м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50162кв.м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Индикатор6 Количество отремонтированных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64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Индикатор7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т.д</w:t>
            </w:r>
            <w:proofErr w:type="spellEnd"/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0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Индикатор8  Площадь обустроенных и территорий детских площадок, спортивных площадок и зон отдыхаКоличество отремонтированных 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3C061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 Индикатор 9Количество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10 Количество окрашенных, отремонтированных остановок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9D4709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9D4709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Индикатор11  Площадь обкошенной территории поселения от сорной растительности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5084кв.м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5084кв.м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12 Количество деревьев после формовочной, санитарной обрезки, а также удаленных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сухостойких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деревьев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8F2ED4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938"/>
        </w:trPr>
        <w:tc>
          <w:tcPr>
            <w:tcW w:w="2556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8F2ED4" w:rsidRPr="008F2ED4" w:rsidRDefault="008F2ED4" w:rsidP="008F2ED4">
            <w:pPr>
              <w:jc w:val="both"/>
              <w:rPr>
                <w:sz w:val="28"/>
                <w:szCs w:val="28"/>
              </w:rPr>
            </w:pPr>
            <w:r w:rsidRPr="008F2ED4">
              <w:rPr>
                <w:sz w:val="28"/>
                <w:szCs w:val="28"/>
              </w:rPr>
              <w:t>ИНДИКАТОР 13 Доля завершенных проектов развития общественной инфраструктуры, основанных на местных инициативах, в общем количестве таких проектов</w:t>
            </w:r>
          </w:p>
          <w:p w:rsidR="008F2ED4" w:rsidRPr="008F2ED4" w:rsidRDefault="008F2ED4" w:rsidP="008F2E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26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69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14 Протяженность ограждений охранных зон источников питьевой воды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9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1062,6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5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реализации 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/п)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1028,9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1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063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/п*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/п&gt;0,9,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/п от 0,8-0,9, то эффективность - СРЕДНЯЯ;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/п менее 0,7, то  подпрограмма НЕУДОВЛЕТВОРИТЕЛЬНАЯ.</w:t>
            </w: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34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7"/>
        </w:trPr>
        <w:tc>
          <w:tcPr>
            <w:tcW w:w="7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6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/п)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Халитова Р.И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F2ED4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ED4" w:rsidRPr="00F81A76" w:rsidRDefault="008F2ED4" w:rsidP="008F2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81A76" w:rsidRDefault="00F81A76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81A76" w:rsidSect="00917627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87"/>
    <w:rsid w:val="00044EF2"/>
    <w:rsid w:val="00062068"/>
    <w:rsid w:val="0006395A"/>
    <w:rsid w:val="00080E2C"/>
    <w:rsid w:val="00091181"/>
    <w:rsid w:val="000940B4"/>
    <w:rsid w:val="000A60EB"/>
    <w:rsid w:val="000B283F"/>
    <w:rsid w:val="001B1C9F"/>
    <w:rsid w:val="001C02CC"/>
    <w:rsid w:val="001F0C9E"/>
    <w:rsid w:val="0020175A"/>
    <w:rsid w:val="00210CF6"/>
    <w:rsid w:val="002200AB"/>
    <w:rsid w:val="002434DF"/>
    <w:rsid w:val="00257094"/>
    <w:rsid w:val="00282616"/>
    <w:rsid w:val="002F4E03"/>
    <w:rsid w:val="00325D4E"/>
    <w:rsid w:val="00382018"/>
    <w:rsid w:val="00390428"/>
    <w:rsid w:val="003A3DF7"/>
    <w:rsid w:val="003C0616"/>
    <w:rsid w:val="00445E99"/>
    <w:rsid w:val="00473BC7"/>
    <w:rsid w:val="00475D57"/>
    <w:rsid w:val="004879CC"/>
    <w:rsid w:val="004B67F5"/>
    <w:rsid w:val="004C0749"/>
    <w:rsid w:val="00500FC6"/>
    <w:rsid w:val="0050749B"/>
    <w:rsid w:val="005564C4"/>
    <w:rsid w:val="005A0CC9"/>
    <w:rsid w:val="005B4A06"/>
    <w:rsid w:val="00605AF3"/>
    <w:rsid w:val="00615FCF"/>
    <w:rsid w:val="00627F30"/>
    <w:rsid w:val="00695441"/>
    <w:rsid w:val="006C1CDC"/>
    <w:rsid w:val="006D40A9"/>
    <w:rsid w:val="006E4799"/>
    <w:rsid w:val="006F161D"/>
    <w:rsid w:val="006F4EA0"/>
    <w:rsid w:val="00700891"/>
    <w:rsid w:val="00725C55"/>
    <w:rsid w:val="00732235"/>
    <w:rsid w:val="007703C5"/>
    <w:rsid w:val="00837532"/>
    <w:rsid w:val="008A43C4"/>
    <w:rsid w:val="008F2ED4"/>
    <w:rsid w:val="00917627"/>
    <w:rsid w:val="009419B8"/>
    <w:rsid w:val="00953DFF"/>
    <w:rsid w:val="009B7768"/>
    <w:rsid w:val="009D4709"/>
    <w:rsid w:val="00A231F1"/>
    <w:rsid w:val="00A3123A"/>
    <w:rsid w:val="00A62998"/>
    <w:rsid w:val="00A848CD"/>
    <w:rsid w:val="00A92239"/>
    <w:rsid w:val="00AB0A5B"/>
    <w:rsid w:val="00AD0B6F"/>
    <w:rsid w:val="00B01449"/>
    <w:rsid w:val="00B441A2"/>
    <w:rsid w:val="00C067D7"/>
    <w:rsid w:val="00C3486A"/>
    <w:rsid w:val="00C421F7"/>
    <w:rsid w:val="00C4422C"/>
    <w:rsid w:val="00C46DDB"/>
    <w:rsid w:val="00CB3B16"/>
    <w:rsid w:val="00CD5AE3"/>
    <w:rsid w:val="00CE7DEB"/>
    <w:rsid w:val="00D072F1"/>
    <w:rsid w:val="00D50450"/>
    <w:rsid w:val="00D55874"/>
    <w:rsid w:val="00DD038D"/>
    <w:rsid w:val="00E1233D"/>
    <w:rsid w:val="00E123A1"/>
    <w:rsid w:val="00E1268C"/>
    <w:rsid w:val="00E27C16"/>
    <w:rsid w:val="00E403C9"/>
    <w:rsid w:val="00E500DD"/>
    <w:rsid w:val="00E608E9"/>
    <w:rsid w:val="00EB1987"/>
    <w:rsid w:val="00EB2243"/>
    <w:rsid w:val="00EC0D59"/>
    <w:rsid w:val="00EC0D85"/>
    <w:rsid w:val="00EC709B"/>
    <w:rsid w:val="00F01ADC"/>
    <w:rsid w:val="00F42162"/>
    <w:rsid w:val="00F7703C"/>
    <w:rsid w:val="00F81A76"/>
    <w:rsid w:val="00F879C2"/>
    <w:rsid w:val="00FA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Document Map"/>
    <w:basedOn w:val="a"/>
    <w:link w:val="a4"/>
    <w:uiPriority w:val="99"/>
    <w:semiHidden/>
    <w:unhideWhenUsed/>
    <w:rsid w:val="0039042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90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A2AF-06BE-4214-B256-47CA4BDE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3</cp:revision>
  <cp:lastPrinted>2022-02-28T04:09:00Z</cp:lastPrinted>
  <dcterms:created xsi:type="dcterms:W3CDTF">2022-02-28T04:12:00Z</dcterms:created>
  <dcterms:modified xsi:type="dcterms:W3CDTF">2022-02-28T04:12:00Z</dcterms:modified>
</cp:coreProperties>
</file>